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3" w:rsidRPr="00BF7123" w:rsidRDefault="00BF7123" w:rsidP="00BF712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8"/>
        </w:rPr>
      </w:pPr>
      <w:bookmarkStart w:id="0" w:name="_GoBack"/>
      <w:r w:rsidRPr="00BF7123">
        <w:rPr>
          <w:rFonts w:ascii="宋体" w:eastAsia="宋体" w:hAnsi="宋体" w:cs="宋体"/>
          <w:b/>
          <w:bCs/>
          <w:color w:val="000000"/>
          <w:kern w:val="0"/>
          <w:sz w:val="32"/>
          <w:szCs w:val="38"/>
        </w:rPr>
        <w:t>西安理工大学曲江校区2017年秋季学期车辆运行安排表</w:t>
      </w:r>
    </w:p>
    <w:bookmarkEnd w:id="0"/>
    <w:p w:rsidR="00BF7123" w:rsidRPr="00BF7123" w:rsidRDefault="00BF7123" w:rsidP="00BF7123">
      <w:pPr>
        <w:widowControl/>
        <w:jc w:val="left"/>
        <w:rPr>
          <w:rFonts w:ascii="宋体" w:eastAsia="宋体" w:hAnsi="宋体" w:cs="宋体"/>
          <w:color w:val="4B545D"/>
          <w:kern w:val="0"/>
          <w:sz w:val="24"/>
          <w:szCs w:val="24"/>
        </w:rPr>
      </w:pPr>
      <w:r w:rsidRPr="00BF7123">
        <w:rPr>
          <w:rFonts w:ascii="宋体" w:eastAsia="宋体" w:hAnsi="宋体" w:cs="宋体"/>
          <w:color w:val="4B545D"/>
          <w:kern w:val="0"/>
          <w:sz w:val="22"/>
        </w:rPr>
        <w:t> </w:t>
      </w:r>
      <w:r w:rsidRPr="00BF7123">
        <w:rPr>
          <w:rFonts w:ascii="宋体" w:eastAsia="宋体" w:hAnsi="宋体" w:cs="宋体"/>
          <w:color w:val="4B545D"/>
          <w:kern w:val="0"/>
          <w:sz w:val="22"/>
        </w:rPr>
        <w:t>2017-09-18</w:t>
      </w:r>
      <w:r w:rsidRPr="00BF7123">
        <w:rPr>
          <w:rFonts w:ascii="宋体" w:eastAsia="宋体" w:hAnsi="宋体" w:cs="宋体"/>
          <w:color w:val="4B545D"/>
          <w:kern w:val="0"/>
          <w:sz w:val="22"/>
        </w:rPr>
        <w:t>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655"/>
        <w:gridCol w:w="2655"/>
        <w:gridCol w:w="1905"/>
      </w:tblGrid>
      <w:tr w:rsidR="00BF7123" w:rsidRPr="00BF7123" w:rsidTr="00BF7123">
        <w:tc>
          <w:tcPr>
            <w:tcW w:w="8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车次</w:t>
            </w:r>
          </w:p>
        </w:tc>
        <w:tc>
          <w:tcPr>
            <w:tcW w:w="53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发车时间及发车地点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备注</w:t>
            </w:r>
          </w:p>
        </w:tc>
      </w:tr>
      <w:tr w:rsidR="00BF7123" w:rsidRPr="00BF7123" w:rsidTr="00BF712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金花校区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曲江校区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7：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每班次车辆</w:t>
            </w:r>
            <w:proofErr w:type="gramStart"/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数依据</w:t>
            </w:r>
            <w:proofErr w:type="gramEnd"/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上课、上班人数确定，由曲江校区管理处办公室提前一周通知好运公司。</w:t>
            </w: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7：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8：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9：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10：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11：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12：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12：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13：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14：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15：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16：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17：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17：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18：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18：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18：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21：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  <w:tr w:rsidR="00BF7123" w:rsidRPr="00BF7123" w:rsidTr="00BF7123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BF7123" w:rsidRPr="00BF7123" w:rsidRDefault="00BF7123" w:rsidP="00BF7123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  <w:r w:rsidRPr="00BF7123"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  <w:t>22：</w:t>
            </w:r>
            <w:r w:rsidRPr="00BF7123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F7123" w:rsidRPr="00BF7123" w:rsidRDefault="00BF7123" w:rsidP="00BF7123">
            <w:pPr>
              <w:widowControl/>
              <w:jc w:val="left"/>
              <w:rPr>
                <w:rFonts w:ascii="宋体" w:eastAsia="宋体" w:hAnsi="宋体" w:cs="宋体"/>
                <w:color w:val="212529"/>
                <w:kern w:val="0"/>
                <w:sz w:val="24"/>
                <w:szCs w:val="24"/>
              </w:rPr>
            </w:pPr>
          </w:p>
        </w:tc>
      </w:tr>
    </w:tbl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黑体" w:eastAsia="黑体" w:hAnsi="黑体" w:cs="宋体" w:hint="eastAsia"/>
          <w:color w:val="212529"/>
          <w:kern w:val="0"/>
          <w:sz w:val="30"/>
          <w:szCs w:val="30"/>
        </w:rPr>
        <w:t>说明</w:t>
      </w:r>
      <w:r w:rsidRPr="00BF7123">
        <w:rPr>
          <w:rFonts w:ascii="黑体" w:eastAsia="黑体" w:hAnsi="黑体" w:cs="宋体" w:hint="eastAsia"/>
          <w:color w:val="212529"/>
          <w:kern w:val="0"/>
          <w:sz w:val="24"/>
          <w:szCs w:val="30"/>
        </w:rPr>
        <w:t>：</w:t>
      </w:r>
    </w:p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1、</w:t>
      </w:r>
      <w:r w:rsidRPr="00BF7123">
        <w:rPr>
          <w:rFonts w:ascii="宋体" w:eastAsia="宋体" w:hAnsi="宋体" w:cs="宋体" w:hint="eastAsia"/>
          <w:b/>
          <w:bCs/>
          <w:color w:val="212529"/>
          <w:kern w:val="0"/>
          <w:sz w:val="24"/>
          <w:szCs w:val="30"/>
        </w:rPr>
        <w:t>周一至周五按此安排运行</w:t>
      </w: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。</w:t>
      </w:r>
    </w:p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2、行车路线：家属区西门口</w:t>
      </w:r>
      <w:r w:rsidRPr="00BF7123">
        <w:rPr>
          <w:rFonts w:ascii="Times New Roman" w:eastAsia="宋体" w:hAnsi="Times New Roman" w:cs="Times New Roman" w:hint="eastAsia"/>
          <w:color w:val="212529"/>
          <w:kern w:val="0"/>
          <w:sz w:val="24"/>
          <w:szCs w:val="30"/>
        </w:rPr>
        <w:t>---</w:t>
      </w: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东二环</w:t>
      </w:r>
      <w:r w:rsidRPr="00BF7123">
        <w:rPr>
          <w:rFonts w:ascii="Times New Roman" w:eastAsia="宋体" w:hAnsi="Times New Roman" w:cs="Times New Roman" w:hint="eastAsia"/>
          <w:color w:val="212529"/>
          <w:kern w:val="0"/>
          <w:sz w:val="24"/>
          <w:szCs w:val="30"/>
        </w:rPr>
        <w:t>---</w:t>
      </w:r>
      <w:proofErr w:type="gramStart"/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雁翔路</w:t>
      </w:r>
      <w:proofErr w:type="gramEnd"/>
      <w:r w:rsidRPr="00BF7123">
        <w:rPr>
          <w:rFonts w:ascii="Times New Roman" w:eastAsia="宋体" w:hAnsi="Times New Roman" w:cs="Times New Roman" w:hint="eastAsia"/>
          <w:color w:val="212529"/>
          <w:kern w:val="0"/>
          <w:sz w:val="24"/>
          <w:szCs w:val="30"/>
        </w:rPr>
        <w:t>---</w:t>
      </w: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曲江校区教九楼前。</w:t>
      </w:r>
    </w:p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3、车辆应严格按发车时间、地点和规定路线行驶。任何人不得擅自要求驾驶员变更发车时间、地点和行驶路线。</w:t>
      </w:r>
    </w:p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4、</w:t>
      </w:r>
      <w:r w:rsidRPr="00BF7123">
        <w:rPr>
          <w:rFonts w:ascii="宋体" w:eastAsia="宋体" w:hAnsi="宋体" w:cs="宋体" w:hint="eastAsia"/>
          <w:b/>
          <w:bCs/>
          <w:color w:val="212529"/>
          <w:kern w:val="0"/>
          <w:sz w:val="24"/>
          <w:szCs w:val="30"/>
        </w:rPr>
        <w:t>赴曲江校区上班、上课的教职工凭工作证乘车，其他人不得乘车。</w:t>
      </w:r>
    </w:p>
    <w:p w:rsidR="00BF7123" w:rsidRPr="00BF7123" w:rsidRDefault="00BF7123" w:rsidP="00BF7123">
      <w:pPr>
        <w:widowControl/>
        <w:shd w:val="clear" w:color="auto" w:fill="FFFFFF"/>
        <w:spacing w:after="100" w:afterAutospacing="1"/>
        <w:jc w:val="left"/>
        <w:rPr>
          <w:rFonts w:ascii="宋体" w:eastAsia="宋体" w:hAnsi="宋体" w:cs="宋体" w:hint="eastAsia"/>
          <w:color w:val="212529"/>
          <w:kern w:val="0"/>
          <w:sz w:val="24"/>
          <w:szCs w:val="30"/>
        </w:rPr>
      </w:pPr>
      <w:r w:rsidRPr="00BF7123">
        <w:rPr>
          <w:rFonts w:ascii="宋体" w:eastAsia="宋体" w:hAnsi="宋体" w:cs="宋体" w:hint="eastAsia"/>
          <w:color w:val="212529"/>
          <w:kern w:val="0"/>
          <w:sz w:val="24"/>
          <w:szCs w:val="30"/>
        </w:rPr>
        <w:t>5、此安排有效时间：</w:t>
      </w:r>
      <w:r w:rsidRPr="00BF7123">
        <w:rPr>
          <w:rFonts w:ascii="宋体" w:eastAsia="宋体" w:hAnsi="宋体" w:cs="宋体" w:hint="eastAsia"/>
          <w:b/>
          <w:bCs/>
          <w:color w:val="212529"/>
          <w:kern w:val="0"/>
          <w:sz w:val="24"/>
          <w:szCs w:val="30"/>
        </w:rPr>
        <w:t>2017年9月4日至期末。</w:t>
      </w:r>
    </w:p>
    <w:p w:rsidR="00847A55" w:rsidRPr="00BF7123" w:rsidRDefault="00BF7123"/>
    <w:sectPr w:rsidR="00847A55" w:rsidRPr="00BF7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E"/>
    <w:rsid w:val="0025285E"/>
    <w:rsid w:val="005D741B"/>
    <w:rsid w:val="00947994"/>
    <w:rsid w:val="00BF7123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WJY</cp:lastModifiedBy>
  <cp:revision>5</cp:revision>
  <dcterms:created xsi:type="dcterms:W3CDTF">2017-12-13T14:29:00Z</dcterms:created>
  <dcterms:modified xsi:type="dcterms:W3CDTF">2017-12-13T14:35:00Z</dcterms:modified>
</cp:coreProperties>
</file>